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8D6E2" w14:textId="7DEF5C93" w:rsidR="00454410" w:rsidRPr="00DB2229" w:rsidRDefault="0017109E" w:rsidP="0096724F">
      <w:pPr>
        <w:rPr>
          <w:rFonts w:ascii="Arial" w:hAnsi="Arial"/>
          <w:sz w:val="20"/>
          <w:szCs w:val="20"/>
          <w:u w:val="single"/>
        </w:rPr>
      </w:pPr>
      <w:r w:rsidRPr="00DB2229">
        <w:rPr>
          <w:rFonts w:ascii="Arial" w:hAnsi="Arial"/>
          <w:sz w:val="20"/>
          <w:szCs w:val="20"/>
          <w:u w:val="single"/>
        </w:rPr>
        <w:t xml:space="preserve">Report from Linda Bragg on the </w:t>
      </w:r>
      <w:r w:rsidR="00637FFD" w:rsidRPr="00DB2229">
        <w:rPr>
          <w:rFonts w:ascii="Arial" w:hAnsi="Arial"/>
          <w:sz w:val="20"/>
          <w:szCs w:val="20"/>
          <w:u w:val="single"/>
        </w:rPr>
        <w:t>Parish Council</w:t>
      </w:r>
      <w:r w:rsidR="004B2F33">
        <w:rPr>
          <w:rFonts w:ascii="Arial" w:hAnsi="Arial"/>
          <w:sz w:val="20"/>
          <w:szCs w:val="20"/>
          <w:u w:val="single"/>
        </w:rPr>
        <w:t xml:space="preserve"> Meeting</w:t>
      </w:r>
      <w:r w:rsidRPr="00DB2229">
        <w:rPr>
          <w:rFonts w:ascii="Arial" w:hAnsi="Arial"/>
          <w:sz w:val="20"/>
          <w:szCs w:val="20"/>
          <w:u w:val="single"/>
        </w:rPr>
        <w:t>, Wed 1</w:t>
      </w:r>
      <w:r w:rsidR="004B2F33">
        <w:rPr>
          <w:rFonts w:ascii="Arial" w:hAnsi="Arial"/>
          <w:sz w:val="20"/>
          <w:szCs w:val="20"/>
          <w:u w:val="single"/>
        </w:rPr>
        <w:t>0</w:t>
      </w:r>
      <w:r w:rsidR="00637FFD" w:rsidRPr="00DB2229">
        <w:rPr>
          <w:rFonts w:ascii="Arial" w:hAnsi="Arial"/>
          <w:sz w:val="20"/>
          <w:szCs w:val="20"/>
          <w:u w:val="single"/>
        </w:rPr>
        <w:t>-</w:t>
      </w:r>
      <w:r w:rsidR="004B2F33">
        <w:rPr>
          <w:rFonts w:ascii="Arial" w:hAnsi="Arial"/>
          <w:sz w:val="20"/>
          <w:szCs w:val="20"/>
          <w:u w:val="single"/>
        </w:rPr>
        <w:t>Jun</w:t>
      </w:r>
      <w:r w:rsidR="00637FFD" w:rsidRPr="00DB2229">
        <w:rPr>
          <w:rFonts w:ascii="Arial" w:hAnsi="Arial"/>
          <w:sz w:val="20"/>
          <w:szCs w:val="20"/>
          <w:u w:val="single"/>
        </w:rPr>
        <w:t>-</w:t>
      </w:r>
      <w:r w:rsidRPr="00DB2229">
        <w:rPr>
          <w:rFonts w:ascii="Arial" w:hAnsi="Arial"/>
          <w:sz w:val="20"/>
          <w:szCs w:val="20"/>
          <w:u w:val="single"/>
        </w:rPr>
        <w:t>2015</w:t>
      </w:r>
    </w:p>
    <w:p w14:paraId="45084D1B" w14:textId="77777777" w:rsidR="0017109E" w:rsidRPr="00DB2229" w:rsidRDefault="0017109E">
      <w:pPr>
        <w:rPr>
          <w:rFonts w:ascii="Arial" w:hAnsi="Arial"/>
          <w:sz w:val="20"/>
          <w:szCs w:val="20"/>
          <w:u w:val="single"/>
        </w:rPr>
      </w:pPr>
    </w:p>
    <w:p w14:paraId="6A017F72" w14:textId="77777777" w:rsidR="0075244A" w:rsidRDefault="00DB2229">
      <w:pPr>
        <w:rPr>
          <w:rFonts w:ascii="Arial" w:hAnsi="Arial"/>
          <w:sz w:val="20"/>
          <w:szCs w:val="20"/>
        </w:rPr>
      </w:pPr>
      <w:r>
        <w:rPr>
          <w:rFonts w:ascii="Arial" w:hAnsi="Arial"/>
          <w:b/>
          <w:sz w:val="20"/>
          <w:szCs w:val="20"/>
        </w:rPr>
        <w:t>P</w:t>
      </w:r>
      <w:r w:rsidRPr="00DB2229">
        <w:rPr>
          <w:rFonts w:ascii="Arial" w:hAnsi="Arial"/>
          <w:b/>
          <w:sz w:val="20"/>
          <w:szCs w:val="20"/>
        </w:rPr>
        <w:t xml:space="preserve">ublic </w:t>
      </w:r>
      <w:r>
        <w:rPr>
          <w:rFonts w:ascii="Arial" w:hAnsi="Arial"/>
          <w:b/>
          <w:sz w:val="20"/>
          <w:szCs w:val="20"/>
        </w:rPr>
        <w:t>Forum S</w:t>
      </w:r>
      <w:r w:rsidRPr="00DB2229">
        <w:rPr>
          <w:rFonts w:ascii="Arial" w:hAnsi="Arial"/>
          <w:b/>
          <w:sz w:val="20"/>
          <w:szCs w:val="20"/>
        </w:rPr>
        <w:t xml:space="preserve">ession </w:t>
      </w:r>
      <w:r w:rsidR="0075244A">
        <w:rPr>
          <w:rFonts w:ascii="Arial" w:hAnsi="Arial"/>
          <w:b/>
          <w:sz w:val="20"/>
          <w:szCs w:val="20"/>
        </w:rPr>
        <w:t xml:space="preserve">– </w:t>
      </w:r>
      <w:r w:rsidR="0075244A" w:rsidRPr="0075244A">
        <w:rPr>
          <w:rFonts w:ascii="Arial" w:hAnsi="Arial"/>
          <w:sz w:val="20"/>
          <w:szCs w:val="20"/>
        </w:rPr>
        <w:t>the following issues were raised:</w:t>
      </w:r>
    </w:p>
    <w:p w14:paraId="61862C95" w14:textId="08CB8D31" w:rsidR="0075244A" w:rsidRDefault="0075244A" w:rsidP="0075244A">
      <w:pPr>
        <w:pStyle w:val="ListParagraph"/>
        <w:numPr>
          <w:ilvl w:val="0"/>
          <w:numId w:val="7"/>
        </w:numPr>
        <w:rPr>
          <w:rFonts w:ascii="Arial" w:hAnsi="Arial"/>
          <w:sz w:val="20"/>
          <w:szCs w:val="20"/>
        </w:rPr>
      </w:pPr>
      <w:r>
        <w:rPr>
          <w:rFonts w:ascii="Arial" w:hAnsi="Arial"/>
          <w:sz w:val="20"/>
          <w:szCs w:val="20"/>
        </w:rPr>
        <w:t>T</w:t>
      </w:r>
      <w:r w:rsidRPr="0075244A">
        <w:rPr>
          <w:rFonts w:ascii="Arial" w:hAnsi="Arial"/>
          <w:sz w:val="20"/>
          <w:szCs w:val="20"/>
        </w:rPr>
        <w:t xml:space="preserve">he grass verge at 66 High Street </w:t>
      </w:r>
      <w:r>
        <w:rPr>
          <w:rFonts w:ascii="Arial" w:hAnsi="Arial"/>
          <w:sz w:val="20"/>
          <w:szCs w:val="20"/>
        </w:rPr>
        <w:t>and the Conservation Area – discussed during meeting.</w:t>
      </w:r>
    </w:p>
    <w:p w14:paraId="26DD455A" w14:textId="03F44900" w:rsidR="0075244A" w:rsidRDefault="0075244A" w:rsidP="0075244A">
      <w:pPr>
        <w:pStyle w:val="ListParagraph"/>
        <w:numPr>
          <w:ilvl w:val="0"/>
          <w:numId w:val="7"/>
        </w:numPr>
        <w:rPr>
          <w:rFonts w:ascii="Arial" w:hAnsi="Arial"/>
          <w:sz w:val="20"/>
          <w:szCs w:val="20"/>
        </w:rPr>
      </w:pPr>
      <w:r>
        <w:rPr>
          <w:rFonts w:ascii="Arial" w:hAnsi="Arial"/>
          <w:sz w:val="20"/>
          <w:szCs w:val="20"/>
        </w:rPr>
        <w:t>Road crossing on High Street to North side of the village – discussed during meeting.</w:t>
      </w:r>
    </w:p>
    <w:p w14:paraId="5A96527E" w14:textId="5FB92459" w:rsidR="0075244A" w:rsidRDefault="0075244A" w:rsidP="0075244A">
      <w:pPr>
        <w:pStyle w:val="ListParagraph"/>
        <w:numPr>
          <w:ilvl w:val="0"/>
          <w:numId w:val="7"/>
        </w:numPr>
        <w:rPr>
          <w:rFonts w:ascii="Arial" w:hAnsi="Arial"/>
          <w:sz w:val="20"/>
          <w:szCs w:val="20"/>
        </w:rPr>
      </w:pPr>
      <w:r>
        <w:rPr>
          <w:rFonts w:ascii="Arial" w:hAnsi="Arial"/>
          <w:sz w:val="20"/>
          <w:szCs w:val="20"/>
        </w:rPr>
        <w:t>Signs on the B4069 – Cllr Jones to follow-up with Wilts Council Highways</w:t>
      </w:r>
      <w:r w:rsidR="001D578D">
        <w:rPr>
          <w:rFonts w:ascii="Arial" w:hAnsi="Arial"/>
          <w:sz w:val="20"/>
          <w:szCs w:val="20"/>
        </w:rPr>
        <w:t>, again</w:t>
      </w:r>
      <w:r>
        <w:rPr>
          <w:rFonts w:ascii="Arial" w:hAnsi="Arial"/>
          <w:sz w:val="20"/>
          <w:szCs w:val="20"/>
        </w:rPr>
        <w:t>.</w:t>
      </w:r>
    </w:p>
    <w:p w14:paraId="334BE043" w14:textId="17AE67D5" w:rsidR="0075244A" w:rsidRPr="005D5FC1" w:rsidRDefault="0075244A" w:rsidP="00734859">
      <w:pPr>
        <w:pStyle w:val="ListParagraph"/>
        <w:numPr>
          <w:ilvl w:val="0"/>
          <w:numId w:val="7"/>
        </w:numPr>
        <w:rPr>
          <w:rFonts w:ascii="Arial" w:hAnsi="Arial"/>
          <w:b/>
          <w:sz w:val="20"/>
          <w:szCs w:val="20"/>
        </w:rPr>
      </w:pPr>
      <w:r w:rsidRPr="005D5FC1">
        <w:rPr>
          <w:rFonts w:ascii="Arial" w:hAnsi="Arial"/>
          <w:sz w:val="20"/>
          <w:szCs w:val="20"/>
        </w:rPr>
        <w:t xml:space="preserve">Cars parked on the pavement – Clerk asked to produce an information leaflet (useful website Pedestrian Liberation - </w:t>
      </w:r>
      <w:hyperlink r:id="rId8" w:history="1">
        <w:r w:rsidRPr="005D5FC1">
          <w:rPr>
            <w:rStyle w:val="Hyperlink"/>
            <w:rFonts w:ascii="Arial" w:hAnsi="Arial"/>
            <w:sz w:val="20"/>
            <w:szCs w:val="20"/>
          </w:rPr>
          <w:t>http://pedestrianliberation.org/the-law-2/</w:t>
        </w:r>
      </w:hyperlink>
      <w:r w:rsidRPr="005D5FC1">
        <w:rPr>
          <w:rFonts w:ascii="Arial" w:hAnsi="Arial"/>
          <w:sz w:val="20"/>
          <w:szCs w:val="20"/>
        </w:rPr>
        <w:t xml:space="preserve">) </w:t>
      </w:r>
    </w:p>
    <w:p w14:paraId="00E736D9" w14:textId="77777777" w:rsidR="0075244A" w:rsidRDefault="0075244A" w:rsidP="0075244A">
      <w:pPr>
        <w:rPr>
          <w:rFonts w:ascii="Arial" w:hAnsi="Arial"/>
          <w:b/>
          <w:sz w:val="20"/>
          <w:szCs w:val="20"/>
        </w:rPr>
      </w:pPr>
    </w:p>
    <w:p w14:paraId="2AFE49CF" w14:textId="14A05433" w:rsidR="005D5FC1" w:rsidRPr="005D5FC1" w:rsidRDefault="00DB2229" w:rsidP="005D5FC1">
      <w:pPr>
        <w:rPr>
          <w:rFonts w:ascii="Arial" w:hAnsi="Arial"/>
          <w:sz w:val="20"/>
          <w:szCs w:val="20"/>
        </w:rPr>
      </w:pPr>
      <w:r w:rsidRPr="0075244A">
        <w:rPr>
          <w:rFonts w:ascii="Arial" w:hAnsi="Arial"/>
          <w:b/>
          <w:sz w:val="20"/>
          <w:szCs w:val="20"/>
        </w:rPr>
        <w:t>Finance</w:t>
      </w:r>
      <w:r w:rsidR="005D5FC1">
        <w:rPr>
          <w:rFonts w:ascii="Arial" w:hAnsi="Arial"/>
          <w:b/>
          <w:sz w:val="20"/>
          <w:szCs w:val="20"/>
        </w:rPr>
        <w:t xml:space="preserve"> - </w:t>
      </w:r>
      <w:r w:rsidR="005D5FC1" w:rsidRPr="005D5FC1">
        <w:rPr>
          <w:rFonts w:ascii="Arial" w:hAnsi="Arial"/>
          <w:sz w:val="20"/>
          <w:szCs w:val="20"/>
        </w:rPr>
        <w:t>The Annual Audit Return for 2014-15 was approved and signed.</w:t>
      </w:r>
    </w:p>
    <w:p w14:paraId="7A4EF29D" w14:textId="77777777" w:rsidR="00122ADF" w:rsidRPr="00DB2229" w:rsidRDefault="00122ADF" w:rsidP="00122ADF">
      <w:pPr>
        <w:rPr>
          <w:rFonts w:ascii="Arial" w:hAnsi="Arial"/>
          <w:sz w:val="20"/>
          <w:szCs w:val="20"/>
        </w:rPr>
      </w:pPr>
    </w:p>
    <w:p w14:paraId="41BE7AFA" w14:textId="2ECB8467" w:rsidR="00122ADF" w:rsidRPr="00DB2229" w:rsidRDefault="00122ADF" w:rsidP="00122ADF">
      <w:pPr>
        <w:rPr>
          <w:rFonts w:ascii="Arial" w:hAnsi="Arial"/>
          <w:sz w:val="20"/>
          <w:szCs w:val="20"/>
        </w:rPr>
      </w:pPr>
      <w:r w:rsidRPr="00DB2229">
        <w:rPr>
          <w:rFonts w:ascii="Arial" w:hAnsi="Arial"/>
          <w:b/>
          <w:sz w:val="20"/>
          <w:szCs w:val="20"/>
        </w:rPr>
        <w:t xml:space="preserve">Planning </w:t>
      </w:r>
      <w:r w:rsidR="00DB2229">
        <w:rPr>
          <w:rFonts w:ascii="Arial" w:hAnsi="Arial"/>
          <w:b/>
          <w:sz w:val="20"/>
          <w:szCs w:val="20"/>
        </w:rPr>
        <w:t>A</w:t>
      </w:r>
      <w:r w:rsidRPr="00DB2229">
        <w:rPr>
          <w:rFonts w:ascii="Arial" w:hAnsi="Arial"/>
          <w:b/>
          <w:sz w:val="20"/>
          <w:szCs w:val="20"/>
        </w:rPr>
        <w:t>pplications</w:t>
      </w:r>
      <w:r w:rsidR="00DB2229">
        <w:rPr>
          <w:rFonts w:ascii="Arial" w:hAnsi="Arial"/>
          <w:b/>
          <w:sz w:val="20"/>
          <w:szCs w:val="20"/>
        </w:rPr>
        <w:t xml:space="preserve"> -</w:t>
      </w:r>
      <w:bookmarkStart w:id="0" w:name="_GoBack"/>
      <w:bookmarkEnd w:id="0"/>
    </w:p>
    <w:p w14:paraId="4380B218" w14:textId="77777777" w:rsidR="00122ADF" w:rsidRDefault="00122ADF" w:rsidP="00122ADF">
      <w:pPr>
        <w:rPr>
          <w:rFonts w:ascii="Arial" w:hAnsi="Arial"/>
        </w:rPr>
      </w:pPr>
    </w:p>
    <w:tbl>
      <w:tblPr>
        <w:tblStyle w:val="TableGrid"/>
        <w:tblW w:w="9593" w:type="dxa"/>
        <w:tblInd w:w="137" w:type="dxa"/>
        <w:tblLook w:val="04A0" w:firstRow="1" w:lastRow="0" w:firstColumn="1" w:lastColumn="0" w:noHBand="0" w:noVBand="1"/>
      </w:tblPr>
      <w:tblGrid>
        <w:gridCol w:w="1506"/>
        <w:gridCol w:w="2322"/>
        <w:gridCol w:w="3139"/>
        <w:gridCol w:w="2626"/>
      </w:tblGrid>
      <w:tr w:rsidR="004B2F33" w14:paraId="2361470F" w14:textId="53E6DBC8" w:rsidTr="004B2F33">
        <w:trPr>
          <w:trHeight w:val="450"/>
        </w:trPr>
        <w:tc>
          <w:tcPr>
            <w:tcW w:w="1506" w:type="dxa"/>
            <w:noWrap/>
            <w:vAlign w:val="center"/>
          </w:tcPr>
          <w:p w14:paraId="1AEE3EDA" w14:textId="1443F254" w:rsidR="004B2F33" w:rsidRPr="004B2F33" w:rsidRDefault="004B2F33" w:rsidP="004B2F33">
            <w:pPr>
              <w:rPr>
                <w:rFonts w:ascii="Arial" w:hAnsi="Arial" w:cs="Arial"/>
              </w:rPr>
            </w:pPr>
            <w:r w:rsidRPr="004B2F33">
              <w:rPr>
                <w:rFonts w:ascii="Arial" w:hAnsi="Arial" w:cs="Arial"/>
              </w:rPr>
              <w:t>15/04420/FUL</w:t>
            </w:r>
          </w:p>
        </w:tc>
        <w:tc>
          <w:tcPr>
            <w:tcW w:w="2322" w:type="dxa"/>
            <w:vAlign w:val="center"/>
          </w:tcPr>
          <w:p w14:paraId="40EDF874" w14:textId="56FEB4A4" w:rsidR="004B2F33" w:rsidRPr="004B2F33" w:rsidRDefault="004B2F33" w:rsidP="004B2F33">
            <w:pPr>
              <w:rPr>
                <w:rFonts w:ascii="Arial" w:hAnsi="Arial" w:cs="Arial"/>
              </w:rPr>
            </w:pPr>
            <w:r w:rsidRPr="004B2F33">
              <w:rPr>
                <w:rFonts w:ascii="Arial" w:hAnsi="Arial" w:cs="Arial"/>
              </w:rPr>
              <w:t>Frampton Farm High Street SN15 4RL</w:t>
            </w:r>
          </w:p>
        </w:tc>
        <w:tc>
          <w:tcPr>
            <w:tcW w:w="3139" w:type="dxa"/>
            <w:vAlign w:val="center"/>
          </w:tcPr>
          <w:p w14:paraId="04614A05" w14:textId="2B77DF66" w:rsidR="004B2F33" w:rsidRPr="004B2F33" w:rsidRDefault="004B2F33" w:rsidP="004B2F33">
            <w:pPr>
              <w:rPr>
                <w:rFonts w:ascii="Arial" w:hAnsi="Arial" w:cs="Arial"/>
              </w:rPr>
            </w:pPr>
            <w:r w:rsidRPr="004B2F33">
              <w:rPr>
                <w:rFonts w:ascii="Arial" w:hAnsi="Arial" w:cs="Arial"/>
              </w:rPr>
              <w:t>Use of Land for 4no. Gypsy/Traveller Pitches, Including Erection of Dayrooms and Associated Works (Resubmission of 14/10651/FUL</w:t>
            </w:r>
          </w:p>
        </w:tc>
        <w:tc>
          <w:tcPr>
            <w:tcW w:w="2626" w:type="dxa"/>
            <w:vAlign w:val="center"/>
          </w:tcPr>
          <w:p w14:paraId="5A8A70DB" w14:textId="70C3115E" w:rsidR="004B2F33" w:rsidRPr="00156A9B" w:rsidRDefault="004B2F33" w:rsidP="004B2F33">
            <w:pPr>
              <w:rPr>
                <w:rFonts w:ascii="Arial" w:hAnsi="Arial" w:cs="Arial"/>
              </w:rPr>
            </w:pPr>
            <w:r>
              <w:rPr>
                <w:rFonts w:ascii="Arial" w:hAnsi="Arial" w:cs="Arial"/>
              </w:rPr>
              <w:t>Supported subject to conditions with regards to the impact of traffic and highway safety.</w:t>
            </w:r>
          </w:p>
        </w:tc>
      </w:tr>
      <w:tr w:rsidR="004B2F33" w14:paraId="612F574A" w14:textId="0C185C4D" w:rsidTr="004B2F33">
        <w:trPr>
          <w:trHeight w:val="450"/>
        </w:trPr>
        <w:tc>
          <w:tcPr>
            <w:tcW w:w="1506" w:type="dxa"/>
            <w:noWrap/>
            <w:vAlign w:val="center"/>
          </w:tcPr>
          <w:p w14:paraId="3AEB4C89" w14:textId="1EB9A777" w:rsidR="004B2F33" w:rsidRPr="004B2F33" w:rsidRDefault="004B2F33" w:rsidP="004B2F33">
            <w:pPr>
              <w:rPr>
                <w:rFonts w:ascii="Arial" w:hAnsi="Arial" w:cs="Arial"/>
              </w:rPr>
            </w:pPr>
            <w:r w:rsidRPr="004B2F33">
              <w:rPr>
                <w:rFonts w:ascii="Arial" w:hAnsi="Arial" w:cs="Arial"/>
              </w:rPr>
              <w:t>15/04551/FUL</w:t>
            </w:r>
          </w:p>
        </w:tc>
        <w:tc>
          <w:tcPr>
            <w:tcW w:w="2322" w:type="dxa"/>
            <w:vAlign w:val="center"/>
          </w:tcPr>
          <w:p w14:paraId="6FE3F789" w14:textId="4B60E02B" w:rsidR="004B2F33" w:rsidRPr="004B2F33" w:rsidRDefault="004B2F33" w:rsidP="004B2F33">
            <w:pPr>
              <w:rPr>
                <w:rFonts w:ascii="Arial" w:hAnsi="Arial" w:cs="Arial"/>
              </w:rPr>
            </w:pPr>
            <w:r w:rsidRPr="004B2F33">
              <w:rPr>
                <w:rFonts w:ascii="Arial" w:hAnsi="Arial" w:cs="Arial"/>
              </w:rPr>
              <w:t>12 Manor Farm Drive SN15 4RW</w:t>
            </w:r>
          </w:p>
        </w:tc>
        <w:tc>
          <w:tcPr>
            <w:tcW w:w="3139" w:type="dxa"/>
            <w:vAlign w:val="center"/>
          </w:tcPr>
          <w:p w14:paraId="179C45D2" w14:textId="2430EE57" w:rsidR="004B2F33" w:rsidRPr="004B2F33" w:rsidRDefault="004B2F33" w:rsidP="004B2F33">
            <w:pPr>
              <w:rPr>
                <w:rFonts w:ascii="Arial" w:hAnsi="Arial" w:cs="Arial"/>
              </w:rPr>
            </w:pPr>
            <w:r w:rsidRPr="004B2F33">
              <w:rPr>
                <w:rFonts w:ascii="Arial" w:hAnsi="Arial" w:cs="Arial"/>
              </w:rPr>
              <w:t>Existing Family Room Converted to Form Part of New Enlarged Kitchen. Porch Alterations</w:t>
            </w:r>
          </w:p>
        </w:tc>
        <w:tc>
          <w:tcPr>
            <w:tcW w:w="2626" w:type="dxa"/>
            <w:vAlign w:val="center"/>
          </w:tcPr>
          <w:p w14:paraId="1D99A82D" w14:textId="0198CC11" w:rsidR="004B2F33" w:rsidRPr="00156A9B" w:rsidRDefault="004B2F33" w:rsidP="004B2F33">
            <w:pPr>
              <w:rPr>
                <w:rFonts w:ascii="Arial" w:hAnsi="Arial" w:cs="Arial"/>
              </w:rPr>
            </w:pPr>
            <w:r>
              <w:rPr>
                <w:rFonts w:ascii="Arial" w:hAnsi="Arial" w:cs="Arial"/>
              </w:rPr>
              <w:t>Supported</w:t>
            </w:r>
          </w:p>
        </w:tc>
      </w:tr>
      <w:tr w:rsidR="004B2F33" w14:paraId="239E1561" w14:textId="2AD594A6" w:rsidTr="004B2F33">
        <w:trPr>
          <w:trHeight w:val="450"/>
        </w:trPr>
        <w:tc>
          <w:tcPr>
            <w:tcW w:w="1506" w:type="dxa"/>
            <w:noWrap/>
            <w:vAlign w:val="center"/>
          </w:tcPr>
          <w:p w14:paraId="2B626410" w14:textId="65A06FDF" w:rsidR="004B2F33" w:rsidRPr="004B2F33" w:rsidRDefault="004B2F33" w:rsidP="004B2F33">
            <w:pPr>
              <w:rPr>
                <w:rFonts w:ascii="Arial" w:hAnsi="Arial" w:cs="Arial"/>
              </w:rPr>
            </w:pPr>
            <w:r w:rsidRPr="004B2F33">
              <w:rPr>
                <w:rFonts w:ascii="Arial" w:hAnsi="Arial" w:cs="Arial"/>
              </w:rPr>
              <w:t>15/04735/FUL</w:t>
            </w:r>
          </w:p>
        </w:tc>
        <w:tc>
          <w:tcPr>
            <w:tcW w:w="2322" w:type="dxa"/>
            <w:vAlign w:val="center"/>
          </w:tcPr>
          <w:p w14:paraId="78A57348" w14:textId="696E1BCD" w:rsidR="004B2F33" w:rsidRPr="004B2F33" w:rsidRDefault="004B2F33" w:rsidP="004B2F33">
            <w:pPr>
              <w:rPr>
                <w:rFonts w:ascii="Arial" w:hAnsi="Arial" w:cs="Arial"/>
              </w:rPr>
            </w:pPr>
            <w:r w:rsidRPr="004B2F33">
              <w:rPr>
                <w:rFonts w:ascii="Arial" w:hAnsi="Arial" w:cs="Arial"/>
              </w:rPr>
              <w:t>7 Sutton Lane SN15 4RU</w:t>
            </w:r>
          </w:p>
        </w:tc>
        <w:tc>
          <w:tcPr>
            <w:tcW w:w="3139" w:type="dxa"/>
            <w:vAlign w:val="center"/>
          </w:tcPr>
          <w:p w14:paraId="7E447735" w14:textId="2BE07EDC" w:rsidR="004B2F33" w:rsidRPr="004B2F33" w:rsidRDefault="004B2F33" w:rsidP="004B2F33">
            <w:pPr>
              <w:rPr>
                <w:rFonts w:ascii="Arial" w:hAnsi="Arial" w:cs="Arial"/>
              </w:rPr>
            </w:pPr>
            <w:r w:rsidRPr="004B2F33">
              <w:rPr>
                <w:rFonts w:ascii="Arial" w:hAnsi="Arial" w:cs="Arial"/>
              </w:rPr>
              <w:t>Single Storey Side Extension</w:t>
            </w:r>
          </w:p>
        </w:tc>
        <w:tc>
          <w:tcPr>
            <w:tcW w:w="2626" w:type="dxa"/>
            <w:vAlign w:val="center"/>
          </w:tcPr>
          <w:p w14:paraId="5EB47706" w14:textId="758CFEB4" w:rsidR="004B2F33" w:rsidRPr="00156A9B" w:rsidRDefault="004B2F33" w:rsidP="004B2F33">
            <w:pPr>
              <w:rPr>
                <w:rFonts w:ascii="Arial" w:hAnsi="Arial" w:cs="Arial"/>
              </w:rPr>
            </w:pPr>
            <w:r>
              <w:rPr>
                <w:rFonts w:ascii="Arial" w:hAnsi="Arial" w:cs="Arial"/>
              </w:rPr>
              <w:t>Supported</w:t>
            </w:r>
          </w:p>
        </w:tc>
      </w:tr>
    </w:tbl>
    <w:p w14:paraId="33AB3E0B" w14:textId="77777777" w:rsidR="00122ADF" w:rsidRPr="00DB2229" w:rsidRDefault="00122ADF" w:rsidP="00122ADF">
      <w:pPr>
        <w:rPr>
          <w:rFonts w:ascii="Arial" w:hAnsi="Arial"/>
          <w:sz w:val="20"/>
          <w:szCs w:val="20"/>
        </w:rPr>
      </w:pPr>
    </w:p>
    <w:p w14:paraId="0A44A36D" w14:textId="4685D785" w:rsidR="00DB2229" w:rsidRDefault="005D5FC1" w:rsidP="004A7B55">
      <w:pPr>
        <w:rPr>
          <w:rFonts w:ascii="Arial" w:hAnsi="Arial"/>
          <w:sz w:val="20"/>
          <w:szCs w:val="20"/>
        </w:rPr>
      </w:pPr>
      <w:r>
        <w:rPr>
          <w:rFonts w:ascii="Arial" w:hAnsi="Arial"/>
          <w:b/>
          <w:sz w:val="20"/>
          <w:szCs w:val="20"/>
        </w:rPr>
        <w:t>Neighbourhood Development Plan</w:t>
      </w:r>
      <w:r w:rsidR="00DB2229" w:rsidRPr="00DB2229">
        <w:rPr>
          <w:rFonts w:ascii="Arial" w:hAnsi="Arial"/>
          <w:sz w:val="20"/>
          <w:szCs w:val="20"/>
        </w:rPr>
        <w:t xml:space="preserve"> </w:t>
      </w:r>
      <w:r w:rsidR="00DB2229">
        <w:rPr>
          <w:rFonts w:ascii="Arial" w:hAnsi="Arial"/>
          <w:sz w:val="20"/>
          <w:szCs w:val="20"/>
        </w:rPr>
        <w:t xml:space="preserve">- </w:t>
      </w:r>
      <w:r w:rsidR="00122ADF" w:rsidRPr="00DB2229">
        <w:rPr>
          <w:rFonts w:ascii="Arial" w:hAnsi="Arial"/>
          <w:sz w:val="20"/>
          <w:szCs w:val="20"/>
        </w:rPr>
        <w:t xml:space="preserve">Cllr </w:t>
      </w:r>
      <w:r>
        <w:rPr>
          <w:rFonts w:ascii="Arial" w:hAnsi="Arial"/>
          <w:sz w:val="20"/>
          <w:szCs w:val="20"/>
        </w:rPr>
        <w:t>Parry-Jones volunteered to be the lead Parish Councillor on implementing a Neighbourhood Development Plan.  A public meeting will be called to co-ordinate volunteers.</w:t>
      </w:r>
    </w:p>
    <w:p w14:paraId="477AA12B" w14:textId="77777777" w:rsidR="005D5FC1" w:rsidRDefault="005D5FC1" w:rsidP="004A7B55">
      <w:pPr>
        <w:rPr>
          <w:rFonts w:ascii="Arial" w:hAnsi="Arial"/>
          <w:sz w:val="20"/>
          <w:szCs w:val="20"/>
        </w:rPr>
      </w:pPr>
    </w:p>
    <w:p w14:paraId="063E55F5" w14:textId="3120A8A2" w:rsidR="00DB2229" w:rsidRDefault="00DB2229" w:rsidP="004A7B55">
      <w:pPr>
        <w:rPr>
          <w:rFonts w:ascii="Arial" w:hAnsi="Arial"/>
          <w:sz w:val="20"/>
          <w:szCs w:val="20"/>
        </w:rPr>
      </w:pPr>
      <w:r>
        <w:rPr>
          <w:rFonts w:ascii="Arial" w:hAnsi="Arial"/>
          <w:b/>
          <w:sz w:val="20"/>
          <w:szCs w:val="20"/>
        </w:rPr>
        <w:t>Grass Verge 6</w:t>
      </w:r>
      <w:r w:rsidR="005D5FC1">
        <w:rPr>
          <w:rFonts w:ascii="Arial" w:hAnsi="Arial"/>
          <w:b/>
          <w:sz w:val="20"/>
          <w:szCs w:val="20"/>
        </w:rPr>
        <w:t>6</w:t>
      </w:r>
      <w:r>
        <w:rPr>
          <w:rFonts w:ascii="Arial" w:hAnsi="Arial"/>
          <w:b/>
          <w:sz w:val="20"/>
          <w:szCs w:val="20"/>
        </w:rPr>
        <w:t xml:space="preserve"> High Street</w:t>
      </w:r>
      <w:r>
        <w:rPr>
          <w:rFonts w:ascii="Arial" w:hAnsi="Arial"/>
          <w:sz w:val="20"/>
          <w:szCs w:val="20"/>
        </w:rPr>
        <w:t xml:space="preserve"> – </w:t>
      </w:r>
      <w:r w:rsidR="005D5FC1">
        <w:rPr>
          <w:rFonts w:ascii="Arial" w:hAnsi="Arial"/>
          <w:sz w:val="20"/>
          <w:szCs w:val="20"/>
        </w:rPr>
        <w:t>Cllr Pope advised that the SBPC were fully aware of this matter and have sought legal advice.  The matter will be raised officially with Wilts Council Planning Enforcement and the PC are happy to work with the Sutton Benger Conservation Group in finding a suitable resolution.</w:t>
      </w:r>
    </w:p>
    <w:p w14:paraId="5BFCA485" w14:textId="77777777" w:rsidR="00DB2229" w:rsidRDefault="00DB2229" w:rsidP="004A7B55">
      <w:pPr>
        <w:rPr>
          <w:rFonts w:ascii="Arial" w:hAnsi="Arial"/>
          <w:sz w:val="20"/>
          <w:szCs w:val="20"/>
        </w:rPr>
      </w:pPr>
    </w:p>
    <w:p w14:paraId="51CFB99F" w14:textId="75AA8D5E" w:rsidR="00DB2229" w:rsidRDefault="005D5FC1" w:rsidP="004A7B55">
      <w:pPr>
        <w:rPr>
          <w:rFonts w:ascii="Arial" w:hAnsi="Arial"/>
          <w:sz w:val="20"/>
          <w:szCs w:val="20"/>
        </w:rPr>
      </w:pPr>
      <w:r>
        <w:rPr>
          <w:rFonts w:ascii="Arial" w:hAnsi="Arial"/>
          <w:b/>
          <w:sz w:val="20"/>
          <w:szCs w:val="20"/>
        </w:rPr>
        <w:t>Road Crossing on B4069 to north side of High Street</w:t>
      </w:r>
      <w:r>
        <w:rPr>
          <w:rFonts w:ascii="Arial" w:hAnsi="Arial"/>
          <w:sz w:val="20"/>
          <w:szCs w:val="20"/>
        </w:rPr>
        <w:t xml:space="preserve"> – following a request from a resident on The Park, it was agreed to submit an official request to Wilts Council in an effort improve pedestrian safety.</w:t>
      </w:r>
    </w:p>
    <w:p w14:paraId="0B639B37" w14:textId="77777777" w:rsidR="001D578D" w:rsidRDefault="001D578D" w:rsidP="004A7B55">
      <w:pPr>
        <w:rPr>
          <w:rFonts w:ascii="Arial" w:hAnsi="Arial"/>
          <w:sz w:val="20"/>
          <w:szCs w:val="20"/>
        </w:rPr>
      </w:pPr>
    </w:p>
    <w:p w14:paraId="0746501F" w14:textId="117FC4AC" w:rsidR="001D578D" w:rsidRDefault="001D578D" w:rsidP="004A7B55">
      <w:pPr>
        <w:rPr>
          <w:rFonts w:ascii="Arial" w:hAnsi="Arial"/>
          <w:sz w:val="20"/>
          <w:szCs w:val="20"/>
        </w:rPr>
      </w:pPr>
      <w:r>
        <w:rPr>
          <w:rFonts w:ascii="Arial" w:hAnsi="Arial"/>
          <w:b/>
          <w:sz w:val="20"/>
          <w:szCs w:val="20"/>
        </w:rPr>
        <w:t>Welcome Fest</w:t>
      </w:r>
      <w:r>
        <w:rPr>
          <w:rFonts w:ascii="Arial" w:hAnsi="Arial"/>
          <w:sz w:val="20"/>
          <w:szCs w:val="20"/>
        </w:rPr>
        <w:t xml:space="preserve"> – it was agreed to have a table at the Welcome Fest on 21 June 2015 and the Clerk was asked to help with the preparation and to produce a list of volunteers to ‘man the table’.</w:t>
      </w:r>
    </w:p>
    <w:p w14:paraId="7F66455C" w14:textId="77777777" w:rsidR="001D578D" w:rsidRDefault="001D578D" w:rsidP="004A7B55">
      <w:pPr>
        <w:rPr>
          <w:rFonts w:ascii="Arial" w:hAnsi="Arial"/>
          <w:sz w:val="20"/>
          <w:szCs w:val="20"/>
        </w:rPr>
      </w:pPr>
    </w:p>
    <w:p w14:paraId="6DA8C3D6" w14:textId="4BB0D10D" w:rsidR="001D578D" w:rsidRDefault="001D578D" w:rsidP="004A7B55">
      <w:pPr>
        <w:rPr>
          <w:rFonts w:ascii="Arial" w:hAnsi="Arial"/>
          <w:sz w:val="20"/>
          <w:szCs w:val="20"/>
        </w:rPr>
      </w:pPr>
      <w:r>
        <w:rPr>
          <w:rFonts w:ascii="Arial" w:hAnsi="Arial"/>
          <w:b/>
          <w:sz w:val="20"/>
          <w:szCs w:val="20"/>
        </w:rPr>
        <w:t>Mobile Library Service</w:t>
      </w:r>
      <w:r>
        <w:rPr>
          <w:rFonts w:ascii="Arial" w:hAnsi="Arial"/>
          <w:sz w:val="20"/>
          <w:szCs w:val="20"/>
        </w:rPr>
        <w:t xml:space="preserve"> – Cllr Pope will complete the consultation paper.</w:t>
      </w:r>
    </w:p>
    <w:p w14:paraId="7EFD04DF" w14:textId="77777777" w:rsidR="001D578D" w:rsidRDefault="001D578D" w:rsidP="004A7B55">
      <w:pPr>
        <w:rPr>
          <w:rFonts w:ascii="Arial" w:hAnsi="Arial"/>
          <w:sz w:val="20"/>
          <w:szCs w:val="20"/>
        </w:rPr>
      </w:pPr>
    </w:p>
    <w:p w14:paraId="5950CB3E" w14:textId="7C86F02F" w:rsidR="001D578D" w:rsidRPr="001D578D" w:rsidRDefault="001D578D" w:rsidP="004A7B55">
      <w:pPr>
        <w:rPr>
          <w:rFonts w:ascii="Arial" w:hAnsi="Arial"/>
          <w:sz w:val="20"/>
          <w:szCs w:val="20"/>
        </w:rPr>
      </w:pPr>
      <w:r>
        <w:rPr>
          <w:rFonts w:ascii="Arial" w:hAnsi="Arial"/>
          <w:b/>
          <w:sz w:val="20"/>
          <w:szCs w:val="20"/>
        </w:rPr>
        <w:t>Damaged Fence at Neville Terrace gossip area</w:t>
      </w:r>
      <w:r>
        <w:rPr>
          <w:rFonts w:ascii="Arial" w:hAnsi="Arial"/>
          <w:sz w:val="20"/>
          <w:szCs w:val="20"/>
        </w:rPr>
        <w:t xml:space="preserve"> – Cllr Parry-Jones advised that the fence </w:t>
      </w:r>
      <w:r>
        <w:rPr>
          <w:rFonts w:ascii="Arial" w:hAnsi="Arial"/>
          <w:sz w:val="20"/>
          <w:szCs w:val="20"/>
          <w:u w:val="single"/>
        </w:rPr>
        <w:t>is not</w:t>
      </w:r>
      <w:r>
        <w:rPr>
          <w:rFonts w:ascii="Arial" w:hAnsi="Arial"/>
          <w:sz w:val="20"/>
          <w:szCs w:val="20"/>
        </w:rPr>
        <w:t xml:space="preserve"> the property of the PC but has offered to fix it as a resident.  He also agreed to install the new litter bin at the bus shelter.</w:t>
      </w:r>
    </w:p>
    <w:p w14:paraId="68DBCD6D" w14:textId="77777777" w:rsidR="005D5FC1" w:rsidRPr="005D5FC1" w:rsidRDefault="005D5FC1" w:rsidP="004A7B55">
      <w:pPr>
        <w:rPr>
          <w:rFonts w:ascii="Arial" w:hAnsi="Arial"/>
          <w:sz w:val="20"/>
          <w:szCs w:val="20"/>
        </w:rPr>
      </w:pPr>
    </w:p>
    <w:p w14:paraId="01AE7E79" w14:textId="7548CA6B" w:rsidR="000F0D86" w:rsidRPr="00DB2229" w:rsidRDefault="002B1DE2">
      <w:pPr>
        <w:rPr>
          <w:rFonts w:ascii="Arial" w:hAnsi="Arial"/>
          <w:sz w:val="20"/>
          <w:szCs w:val="20"/>
        </w:rPr>
      </w:pPr>
      <w:r w:rsidRPr="00DB2229">
        <w:rPr>
          <w:rFonts w:ascii="Arial" w:hAnsi="Arial"/>
          <w:sz w:val="20"/>
          <w:szCs w:val="20"/>
        </w:rPr>
        <w:t xml:space="preserve">The next </w:t>
      </w:r>
      <w:r w:rsidR="00D81138" w:rsidRPr="00DB2229">
        <w:rPr>
          <w:rFonts w:ascii="Arial" w:hAnsi="Arial"/>
          <w:sz w:val="20"/>
          <w:szCs w:val="20"/>
        </w:rPr>
        <w:t xml:space="preserve">Ordinary </w:t>
      </w:r>
      <w:r w:rsidRPr="00DB2229">
        <w:rPr>
          <w:rFonts w:ascii="Arial" w:hAnsi="Arial"/>
          <w:sz w:val="20"/>
          <w:szCs w:val="20"/>
        </w:rPr>
        <w:t>meeting of the Parish Council</w:t>
      </w:r>
      <w:r w:rsidR="00653F47">
        <w:rPr>
          <w:rFonts w:ascii="Arial" w:hAnsi="Arial"/>
          <w:sz w:val="20"/>
          <w:szCs w:val="20"/>
        </w:rPr>
        <w:t xml:space="preserve"> is</w:t>
      </w:r>
      <w:r w:rsidRPr="00DB2229">
        <w:rPr>
          <w:rFonts w:ascii="Arial" w:hAnsi="Arial"/>
          <w:sz w:val="20"/>
          <w:szCs w:val="20"/>
        </w:rPr>
        <w:t xml:space="preserve"> on </w:t>
      </w:r>
      <w:r w:rsidRPr="00DB2229">
        <w:rPr>
          <w:rFonts w:ascii="Arial" w:hAnsi="Arial"/>
          <w:b/>
          <w:sz w:val="20"/>
          <w:szCs w:val="20"/>
        </w:rPr>
        <w:t xml:space="preserve">Wed </w:t>
      </w:r>
      <w:r w:rsidR="004B2F33">
        <w:rPr>
          <w:rFonts w:ascii="Arial" w:hAnsi="Arial"/>
          <w:b/>
          <w:sz w:val="20"/>
          <w:szCs w:val="20"/>
        </w:rPr>
        <w:t>8</w:t>
      </w:r>
      <w:r w:rsidRPr="00DB2229">
        <w:rPr>
          <w:rFonts w:ascii="Arial" w:hAnsi="Arial"/>
          <w:b/>
          <w:sz w:val="20"/>
          <w:szCs w:val="20"/>
        </w:rPr>
        <w:t xml:space="preserve"> </w:t>
      </w:r>
      <w:r w:rsidR="00D81138" w:rsidRPr="00DB2229">
        <w:rPr>
          <w:rFonts w:ascii="Arial" w:hAnsi="Arial"/>
          <w:b/>
          <w:sz w:val="20"/>
          <w:szCs w:val="20"/>
        </w:rPr>
        <w:t>Ju</w:t>
      </w:r>
      <w:r w:rsidR="004B2F33">
        <w:rPr>
          <w:rFonts w:ascii="Arial" w:hAnsi="Arial"/>
          <w:b/>
          <w:sz w:val="20"/>
          <w:szCs w:val="20"/>
        </w:rPr>
        <w:t>l</w:t>
      </w:r>
      <w:r w:rsidRPr="00DB2229">
        <w:rPr>
          <w:rFonts w:ascii="Arial" w:hAnsi="Arial"/>
          <w:b/>
          <w:sz w:val="20"/>
          <w:szCs w:val="20"/>
        </w:rPr>
        <w:t xml:space="preserve"> 2015</w:t>
      </w:r>
      <w:r w:rsidRPr="00DB2229">
        <w:rPr>
          <w:rFonts w:ascii="Arial" w:hAnsi="Arial"/>
          <w:sz w:val="20"/>
          <w:szCs w:val="20"/>
        </w:rPr>
        <w:t xml:space="preserve"> at 7.45pm in the Village Hall.</w:t>
      </w:r>
    </w:p>
    <w:sectPr w:rsidR="000F0D86" w:rsidRPr="00DB2229" w:rsidSect="0096724F">
      <w:headerReference w:type="even" r:id="rId9"/>
      <w:headerReference w:type="default" r:id="rId10"/>
      <w:footerReference w:type="default" r:id="rId11"/>
      <w:pgSz w:w="11900" w:h="16840"/>
      <w:pgMar w:top="1440" w:right="1080" w:bottom="1440" w:left="108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397F7" w14:textId="77777777" w:rsidR="004072B1" w:rsidRDefault="004072B1" w:rsidP="0096724F">
      <w:r>
        <w:separator/>
      </w:r>
    </w:p>
  </w:endnote>
  <w:endnote w:type="continuationSeparator" w:id="0">
    <w:p w14:paraId="444A9B44" w14:textId="77777777" w:rsidR="004072B1" w:rsidRDefault="004072B1" w:rsidP="00967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5CE76" w14:textId="6253E048" w:rsidR="00B00231" w:rsidRPr="0096724F" w:rsidRDefault="00B00231" w:rsidP="0096724F">
    <w:pPr>
      <w:pStyle w:val="Footer"/>
      <w:pBdr>
        <w:top w:val="single" w:sz="18" w:space="1" w:color="auto"/>
      </w:pBdr>
      <w:tabs>
        <w:tab w:val="clear" w:pos="8640"/>
        <w:tab w:val="right" w:pos="9781"/>
      </w:tabs>
      <w:rPr>
        <w:rFonts w:ascii="Arial" w:hAnsi="Arial"/>
        <w:sz w:val="20"/>
        <w:szCs w:val="20"/>
      </w:rPr>
    </w:pPr>
    <w:r>
      <w:rPr>
        <w:rFonts w:ascii="Arial" w:hAnsi="Arial" w:cs="Times New Roman"/>
        <w:sz w:val="20"/>
        <w:szCs w:val="20"/>
      </w:rPr>
      <w:t>LB/1</w:t>
    </w:r>
    <w:r w:rsidR="00653F47">
      <w:rPr>
        <w:rFonts w:ascii="Arial" w:hAnsi="Arial" w:cs="Times New Roman"/>
        <w:sz w:val="20"/>
        <w:szCs w:val="20"/>
      </w:rPr>
      <w:t>4</w:t>
    </w:r>
    <w:r>
      <w:rPr>
        <w:rFonts w:ascii="Arial" w:hAnsi="Arial" w:cs="Times New Roman"/>
        <w:sz w:val="20"/>
        <w:szCs w:val="20"/>
      </w:rPr>
      <w:t xml:space="preserve"> </w:t>
    </w:r>
    <w:r w:rsidR="00653F47">
      <w:rPr>
        <w:rFonts w:ascii="Arial" w:hAnsi="Arial" w:cs="Times New Roman"/>
        <w:sz w:val="20"/>
        <w:szCs w:val="20"/>
      </w:rPr>
      <w:t>May</w:t>
    </w:r>
    <w:r>
      <w:rPr>
        <w:rFonts w:ascii="Arial" w:hAnsi="Arial" w:cs="Times New Roman"/>
        <w:sz w:val="20"/>
        <w:szCs w:val="20"/>
      </w:rPr>
      <w:t xml:space="preserve"> 2015</w:t>
    </w:r>
    <w:r>
      <w:rPr>
        <w:rFonts w:ascii="Arial" w:hAnsi="Arial" w:cs="Times New Roman"/>
        <w:sz w:val="20"/>
        <w:szCs w:val="20"/>
      </w:rPr>
      <w:tab/>
    </w:r>
    <w:r>
      <w:rPr>
        <w:rFonts w:ascii="Arial" w:hAnsi="Arial" w:cs="Times New Roman"/>
        <w:sz w:val="20"/>
        <w:szCs w:val="20"/>
      </w:rPr>
      <w:tab/>
      <w:t xml:space="preserve">      </w:t>
    </w:r>
    <w:r w:rsidRPr="0096724F">
      <w:rPr>
        <w:rFonts w:ascii="Arial" w:hAnsi="Arial" w:cs="Times New Roman"/>
        <w:sz w:val="20"/>
        <w:szCs w:val="20"/>
      </w:rPr>
      <w:t xml:space="preserve">Page </w:t>
    </w:r>
    <w:r w:rsidRPr="0096724F">
      <w:rPr>
        <w:rFonts w:ascii="Arial" w:hAnsi="Arial" w:cs="Times New Roman"/>
        <w:sz w:val="20"/>
        <w:szCs w:val="20"/>
      </w:rPr>
      <w:fldChar w:fldCharType="begin"/>
    </w:r>
    <w:r w:rsidRPr="0096724F">
      <w:rPr>
        <w:rFonts w:ascii="Arial" w:hAnsi="Arial" w:cs="Times New Roman"/>
        <w:sz w:val="20"/>
        <w:szCs w:val="20"/>
      </w:rPr>
      <w:instrText xml:space="preserve"> PAGE </w:instrText>
    </w:r>
    <w:r w:rsidRPr="0096724F">
      <w:rPr>
        <w:rFonts w:ascii="Arial" w:hAnsi="Arial" w:cs="Times New Roman"/>
        <w:sz w:val="20"/>
        <w:szCs w:val="20"/>
      </w:rPr>
      <w:fldChar w:fldCharType="separate"/>
    </w:r>
    <w:r w:rsidR="001D578D">
      <w:rPr>
        <w:rFonts w:ascii="Arial" w:hAnsi="Arial" w:cs="Times New Roman"/>
        <w:noProof/>
        <w:sz w:val="20"/>
        <w:szCs w:val="20"/>
      </w:rPr>
      <w:t>1</w:t>
    </w:r>
    <w:r w:rsidRPr="0096724F">
      <w:rPr>
        <w:rFonts w:ascii="Arial" w:hAnsi="Arial" w:cs="Times New Roman"/>
        <w:sz w:val="20"/>
        <w:szCs w:val="20"/>
      </w:rPr>
      <w:fldChar w:fldCharType="end"/>
    </w:r>
    <w:r w:rsidRPr="0096724F">
      <w:rPr>
        <w:rFonts w:ascii="Arial" w:hAnsi="Arial" w:cs="Times New Roman"/>
        <w:sz w:val="20"/>
        <w:szCs w:val="20"/>
      </w:rPr>
      <w:t xml:space="preserve"> of </w:t>
    </w:r>
    <w:r w:rsidRPr="0096724F">
      <w:rPr>
        <w:rFonts w:ascii="Arial" w:hAnsi="Arial" w:cs="Times New Roman"/>
        <w:sz w:val="20"/>
        <w:szCs w:val="20"/>
      </w:rPr>
      <w:fldChar w:fldCharType="begin"/>
    </w:r>
    <w:r w:rsidRPr="0096724F">
      <w:rPr>
        <w:rFonts w:ascii="Arial" w:hAnsi="Arial" w:cs="Times New Roman"/>
        <w:sz w:val="20"/>
        <w:szCs w:val="20"/>
      </w:rPr>
      <w:instrText xml:space="preserve"> NUMPAGES </w:instrText>
    </w:r>
    <w:r w:rsidRPr="0096724F">
      <w:rPr>
        <w:rFonts w:ascii="Arial" w:hAnsi="Arial" w:cs="Times New Roman"/>
        <w:sz w:val="20"/>
        <w:szCs w:val="20"/>
      </w:rPr>
      <w:fldChar w:fldCharType="separate"/>
    </w:r>
    <w:r w:rsidR="001D578D">
      <w:rPr>
        <w:rFonts w:ascii="Arial" w:hAnsi="Arial" w:cs="Times New Roman"/>
        <w:noProof/>
        <w:sz w:val="20"/>
        <w:szCs w:val="20"/>
      </w:rPr>
      <w:t>1</w:t>
    </w:r>
    <w:r w:rsidRPr="0096724F">
      <w:rPr>
        <w:rFonts w:ascii="Arial" w:hAnsi="Arial"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4688E" w14:textId="77777777" w:rsidR="004072B1" w:rsidRDefault="004072B1" w:rsidP="0096724F">
      <w:r>
        <w:separator/>
      </w:r>
    </w:p>
  </w:footnote>
  <w:footnote w:type="continuationSeparator" w:id="0">
    <w:p w14:paraId="64AB5D57" w14:textId="77777777" w:rsidR="004072B1" w:rsidRDefault="004072B1" w:rsidP="009672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759FF" w14:textId="77777777" w:rsidR="00B00231" w:rsidRDefault="004072B1">
    <w:pPr>
      <w:pStyle w:val="Header"/>
    </w:pPr>
    <w:sdt>
      <w:sdtPr>
        <w:id w:val="171999623"/>
        <w:placeholder>
          <w:docPart w:val="2DE1F8C2FD07354C8632BF7FD41C65DE"/>
        </w:placeholder>
        <w:temporary/>
        <w:showingPlcHdr/>
      </w:sdtPr>
      <w:sdtEndPr/>
      <w:sdtContent>
        <w:r w:rsidR="00B00231">
          <w:t>[Type text]</w:t>
        </w:r>
      </w:sdtContent>
    </w:sdt>
    <w:r w:rsidR="00B00231">
      <w:ptab w:relativeTo="margin" w:alignment="center" w:leader="none"/>
    </w:r>
    <w:sdt>
      <w:sdtPr>
        <w:id w:val="171999624"/>
        <w:placeholder>
          <w:docPart w:val="EF2ED81E3AC2AD4983515E9F0ACE642F"/>
        </w:placeholder>
        <w:temporary/>
        <w:showingPlcHdr/>
      </w:sdtPr>
      <w:sdtEndPr/>
      <w:sdtContent>
        <w:r w:rsidR="00B00231">
          <w:t>[Type text]</w:t>
        </w:r>
      </w:sdtContent>
    </w:sdt>
    <w:r w:rsidR="00B00231">
      <w:ptab w:relativeTo="margin" w:alignment="right" w:leader="none"/>
    </w:r>
    <w:sdt>
      <w:sdtPr>
        <w:id w:val="171999625"/>
        <w:placeholder>
          <w:docPart w:val="C5E5D165E411C24EB4A3FB35B94F5E1C"/>
        </w:placeholder>
        <w:temporary/>
        <w:showingPlcHdr/>
      </w:sdtPr>
      <w:sdtEndPr/>
      <w:sdtContent>
        <w:r w:rsidR="00B00231">
          <w:t>[Type text]</w:t>
        </w:r>
      </w:sdtContent>
    </w:sdt>
  </w:p>
  <w:p w14:paraId="71B4458E" w14:textId="77777777" w:rsidR="00B00231" w:rsidRDefault="00B00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163D" w14:textId="77777777" w:rsidR="00B00231" w:rsidRDefault="00B00231" w:rsidP="0096724F">
    <w:pPr>
      <w:pStyle w:val="Header"/>
      <w:jc w:val="center"/>
      <w:rPr>
        <w:rFonts w:ascii="Arial Rounded MT Bold" w:hAnsi="Arial Rounded MT Bold"/>
        <w:sz w:val="28"/>
        <w:szCs w:val="28"/>
      </w:rPr>
    </w:pPr>
    <w:r w:rsidRPr="0096724F">
      <w:rPr>
        <w:rFonts w:ascii="Arial Rounded MT Bold" w:hAnsi="Arial Rounded MT Bold"/>
        <w:sz w:val="28"/>
        <w:szCs w:val="28"/>
      </w:rPr>
      <w:t>Sutton Benger Parish Council</w:t>
    </w:r>
  </w:p>
  <w:p w14:paraId="5C8B109A" w14:textId="77777777" w:rsidR="00B00231" w:rsidRPr="0096724F" w:rsidRDefault="004072B1" w:rsidP="0096724F">
    <w:pPr>
      <w:pStyle w:val="Header"/>
      <w:jc w:val="center"/>
      <w:rPr>
        <w:rFonts w:ascii="Arial" w:hAnsi="Arial"/>
      </w:rPr>
    </w:pPr>
    <w:hyperlink r:id="rId1" w:history="1">
      <w:r w:rsidR="00B00231" w:rsidRPr="0096724F">
        <w:rPr>
          <w:rStyle w:val="Hyperlink"/>
          <w:rFonts w:ascii="Arial" w:hAnsi="Arial"/>
        </w:rPr>
        <w:t>www.suttonbengerparishcouncil.gov.uk</w:t>
      </w:r>
    </w:hyperlink>
  </w:p>
  <w:p w14:paraId="5E08DA1B" w14:textId="77777777" w:rsidR="00B00231" w:rsidRPr="0096724F" w:rsidRDefault="00B00231" w:rsidP="0096724F">
    <w:pPr>
      <w:pStyle w:val="Header"/>
      <w:pBdr>
        <w:bottom w:val="single" w:sz="18" w:space="1" w:color="auto"/>
      </w:pBdr>
      <w:jc w:val="center"/>
      <w:rPr>
        <w:rFonts w:ascii="Arial Rounded MT Bold" w:hAnsi="Arial Rounded MT Bold"/>
        <w:sz w:val="12"/>
        <w:szCs w:val="12"/>
      </w:rPr>
    </w:pPr>
  </w:p>
  <w:p w14:paraId="14A428CF" w14:textId="77777777" w:rsidR="00B00231" w:rsidRDefault="00B002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3422"/>
    <w:multiLevelType w:val="hybridMultilevel"/>
    <w:tmpl w:val="37B6A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8092E"/>
    <w:multiLevelType w:val="hybridMultilevel"/>
    <w:tmpl w:val="B7B0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F2259"/>
    <w:multiLevelType w:val="hybridMultilevel"/>
    <w:tmpl w:val="AE22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D11188"/>
    <w:multiLevelType w:val="hybridMultilevel"/>
    <w:tmpl w:val="0742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72A94"/>
    <w:multiLevelType w:val="hybridMultilevel"/>
    <w:tmpl w:val="646C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8406E"/>
    <w:multiLevelType w:val="hybridMultilevel"/>
    <w:tmpl w:val="FDE60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027863"/>
    <w:multiLevelType w:val="hybridMultilevel"/>
    <w:tmpl w:val="811E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09E"/>
    <w:rsid w:val="000F0D86"/>
    <w:rsid w:val="00122ADF"/>
    <w:rsid w:val="0017109E"/>
    <w:rsid w:val="001A64C4"/>
    <w:rsid w:val="001B157A"/>
    <w:rsid w:val="001D578D"/>
    <w:rsid w:val="002B1DE2"/>
    <w:rsid w:val="004072B1"/>
    <w:rsid w:val="00454410"/>
    <w:rsid w:val="004A7B55"/>
    <w:rsid w:val="004B2F33"/>
    <w:rsid w:val="004C1538"/>
    <w:rsid w:val="004E74F2"/>
    <w:rsid w:val="005D5FC1"/>
    <w:rsid w:val="00637FFD"/>
    <w:rsid w:val="00646253"/>
    <w:rsid w:val="00653F47"/>
    <w:rsid w:val="006E5468"/>
    <w:rsid w:val="0075244A"/>
    <w:rsid w:val="00791119"/>
    <w:rsid w:val="007E71C1"/>
    <w:rsid w:val="0096724F"/>
    <w:rsid w:val="00AD4829"/>
    <w:rsid w:val="00B00231"/>
    <w:rsid w:val="00C67446"/>
    <w:rsid w:val="00C91574"/>
    <w:rsid w:val="00D81138"/>
    <w:rsid w:val="00DB2229"/>
    <w:rsid w:val="00E55D27"/>
    <w:rsid w:val="00E6348F"/>
    <w:rsid w:val="00FD7FDF"/>
    <w:rsid w:val="00FE7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10E90"/>
  <w14:defaultImageDpi w14:val="300"/>
  <w15:docId w15:val="{2578A32A-53BE-4CBC-8D7C-61008B0CC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09E"/>
    <w:pPr>
      <w:ind w:left="720"/>
      <w:contextualSpacing/>
    </w:pPr>
  </w:style>
  <w:style w:type="character" w:styleId="Hyperlink">
    <w:name w:val="Hyperlink"/>
    <w:basedOn w:val="DefaultParagraphFont"/>
    <w:uiPriority w:val="99"/>
    <w:unhideWhenUsed/>
    <w:rsid w:val="00646253"/>
    <w:rPr>
      <w:color w:val="0000FF" w:themeColor="hyperlink"/>
      <w:u w:val="single"/>
    </w:rPr>
  </w:style>
  <w:style w:type="paragraph" w:styleId="Header">
    <w:name w:val="header"/>
    <w:basedOn w:val="Normal"/>
    <w:link w:val="HeaderChar"/>
    <w:uiPriority w:val="99"/>
    <w:unhideWhenUsed/>
    <w:rsid w:val="0096724F"/>
    <w:pPr>
      <w:tabs>
        <w:tab w:val="center" w:pos="4320"/>
        <w:tab w:val="right" w:pos="8640"/>
      </w:tabs>
    </w:pPr>
  </w:style>
  <w:style w:type="character" w:customStyle="1" w:styleId="HeaderChar">
    <w:name w:val="Header Char"/>
    <w:basedOn w:val="DefaultParagraphFont"/>
    <w:link w:val="Header"/>
    <w:uiPriority w:val="99"/>
    <w:rsid w:val="0096724F"/>
  </w:style>
  <w:style w:type="paragraph" w:styleId="Footer">
    <w:name w:val="footer"/>
    <w:basedOn w:val="Normal"/>
    <w:link w:val="FooterChar"/>
    <w:uiPriority w:val="99"/>
    <w:unhideWhenUsed/>
    <w:rsid w:val="0096724F"/>
    <w:pPr>
      <w:tabs>
        <w:tab w:val="center" w:pos="4320"/>
        <w:tab w:val="right" w:pos="8640"/>
      </w:tabs>
    </w:pPr>
  </w:style>
  <w:style w:type="character" w:customStyle="1" w:styleId="FooterChar">
    <w:name w:val="Footer Char"/>
    <w:basedOn w:val="DefaultParagraphFont"/>
    <w:link w:val="Footer"/>
    <w:uiPriority w:val="99"/>
    <w:rsid w:val="0096724F"/>
  </w:style>
  <w:style w:type="character" w:styleId="FollowedHyperlink">
    <w:name w:val="FollowedHyperlink"/>
    <w:basedOn w:val="DefaultParagraphFont"/>
    <w:uiPriority w:val="99"/>
    <w:semiHidden/>
    <w:unhideWhenUsed/>
    <w:rsid w:val="00B00231"/>
    <w:rPr>
      <w:color w:val="800080" w:themeColor="followedHyperlink"/>
      <w:u w:val="single"/>
    </w:rPr>
  </w:style>
  <w:style w:type="paragraph" w:styleId="BalloonText">
    <w:name w:val="Balloon Text"/>
    <w:basedOn w:val="Normal"/>
    <w:link w:val="BalloonTextChar"/>
    <w:uiPriority w:val="99"/>
    <w:semiHidden/>
    <w:unhideWhenUsed/>
    <w:rsid w:val="00B002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231"/>
    <w:rPr>
      <w:rFonts w:ascii="Lucida Grande" w:hAnsi="Lucida Grande" w:cs="Lucida Grande"/>
      <w:sz w:val="18"/>
      <w:szCs w:val="18"/>
    </w:rPr>
  </w:style>
  <w:style w:type="table" w:styleId="TableGrid">
    <w:name w:val="Table Grid"/>
    <w:basedOn w:val="TableNormal"/>
    <w:rsid w:val="00122AD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estrianliberation.org/the-law-2/"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suttonbengerparishcouncil.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E1F8C2FD07354C8632BF7FD41C65DE"/>
        <w:category>
          <w:name w:val="General"/>
          <w:gallery w:val="placeholder"/>
        </w:category>
        <w:types>
          <w:type w:val="bbPlcHdr"/>
        </w:types>
        <w:behaviors>
          <w:behavior w:val="content"/>
        </w:behaviors>
        <w:guid w:val="{046245DB-42F3-0646-A808-4E9F6DFF7617}"/>
      </w:docPartPr>
      <w:docPartBody>
        <w:p w:rsidR="001F3AA0" w:rsidRDefault="001F3AA0" w:rsidP="001F3AA0">
          <w:pPr>
            <w:pStyle w:val="2DE1F8C2FD07354C8632BF7FD41C65DE"/>
          </w:pPr>
          <w:r>
            <w:t>[Type text]</w:t>
          </w:r>
        </w:p>
      </w:docPartBody>
    </w:docPart>
    <w:docPart>
      <w:docPartPr>
        <w:name w:val="EF2ED81E3AC2AD4983515E9F0ACE642F"/>
        <w:category>
          <w:name w:val="General"/>
          <w:gallery w:val="placeholder"/>
        </w:category>
        <w:types>
          <w:type w:val="bbPlcHdr"/>
        </w:types>
        <w:behaviors>
          <w:behavior w:val="content"/>
        </w:behaviors>
        <w:guid w:val="{A20BAAC3-E3A4-B048-B971-5B1BFE2B3DEE}"/>
      </w:docPartPr>
      <w:docPartBody>
        <w:p w:rsidR="001F3AA0" w:rsidRDefault="001F3AA0" w:rsidP="001F3AA0">
          <w:pPr>
            <w:pStyle w:val="EF2ED81E3AC2AD4983515E9F0ACE642F"/>
          </w:pPr>
          <w:r>
            <w:t>[Type text]</w:t>
          </w:r>
        </w:p>
      </w:docPartBody>
    </w:docPart>
    <w:docPart>
      <w:docPartPr>
        <w:name w:val="C5E5D165E411C24EB4A3FB35B94F5E1C"/>
        <w:category>
          <w:name w:val="General"/>
          <w:gallery w:val="placeholder"/>
        </w:category>
        <w:types>
          <w:type w:val="bbPlcHdr"/>
        </w:types>
        <w:behaviors>
          <w:behavior w:val="content"/>
        </w:behaviors>
        <w:guid w:val="{EF297144-007A-A74D-8151-659660CF541E}"/>
      </w:docPartPr>
      <w:docPartBody>
        <w:p w:rsidR="001F3AA0" w:rsidRDefault="001F3AA0" w:rsidP="001F3AA0">
          <w:pPr>
            <w:pStyle w:val="C5E5D165E411C24EB4A3FB35B94F5E1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AA0"/>
    <w:rsid w:val="001F3AA0"/>
    <w:rsid w:val="0032347D"/>
    <w:rsid w:val="00CC0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E1F8C2FD07354C8632BF7FD41C65DE">
    <w:name w:val="2DE1F8C2FD07354C8632BF7FD41C65DE"/>
    <w:rsid w:val="001F3AA0"/>
  </w:style>
  <w:style w:type="paragraph" w:customStyle="1" w:styleId="EF2ED81E3AC2AD4983515E9F0ACE642F">
    <w:name w:val="EF2ED81E3AC2AD4983515E9F0ACE642F"/>
    <w:rsid w:val="001F3AA0"/>
  </w:style>
  <w:style w:type="paragraph" w:customStyle="1" w:styleId="C5E5D165E411C24EB4A3FB35B94F5E1C">
    <w:name w:val="C5E5D165E411C24EB4A3FB35B94F5E1C"/>
    <w:rsid w:val="001F3AA0"/>
  </w:style>
  <w:style w:type="paragraph" w:customStyle="1" w:styleId="3BFC39925A50784EB27ADC6FC8802D1B">
    <w:name w:val="3BFC39925A50784EB27ADC6FC8802D1B"/>
    <w:rsid w:val="001F3AA0"/>
  </w:style>
  <w:style w:type="paragraph" w:customStyle="1" w:styleId="BE86A4F2ACD2D741985A998F83F35C65">
    <w:name w:val="BE86A4F2ACD2D741985A998F83F35C65"/>
    <w:rsid w:val="001F3AA0"/>
  </w:style>
  <w:style w:type="paragraph" w:customStyle="1" w:styleId="6326DD8CAFAB204E8C608818CEDA49B4">
    <w:name w:val="6326DD8CAFAB204E8C608818CEDA49B4"/>
    <w:rsid w:val="001F3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1C312-B191-41DE-B824-EE2011883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Bragg</dc:creator>
  <cp:keywords/>
  <dc:description/>
  <cp:lastModifiedBy>Linda Bragg</cp:lastModifiedBy>
  <cp:revision>4</cp:revision>
  <dcterms:created xsi:type="dcterms:W3CDTF">2015-06-15T11:14:00Z</dcterms:created>
  <dcterms:modified xsi:type="dcterms:W3CDTF">2015-06-15T11:59:00Z</dcterms:modified>
</cp:coreProperties>
</file>